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FE" w:rsidRPr="00C82023" w:rsidRDefault="005E0DFE">
      <w:pPr>
        <w:rPr>
          <w:b/>
          <w:color w:val="FF0000"/>
          <w:sz w:val="32"/>
        </w:rPr>
      </w:pPr>
      <w:r w:rsidRPr="005E0DFE">
        <w:rPr>
          <w:b/>
          <w:sz w:val="32"/>
        </w:rPr>
        <w:t xml:space="preserve">Unit </w:t>
      </w:r>
      <w:r w:rsidR="002832C2">
        <w:rPr>
          <w:b/>
          <w:color w:val="FF0000"/>
          <w:sz w:val="32"/>
        </w:rPr>
        <w:t>7 Polynomials and Functions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5148"/>
      </w:tblGrid>
      <w:tr w:rsidR="005E0DFE" w:rsidTr="008C04EA">
        <w:tc>
          <w:tcPr>
            <w:tcW w:w="442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65B5F" w:rsidRDefault="00565B5F"/>
          <w:p w:rsidR="00565B5F" w:rsidRPr="00F73D5D" w:rsidRDefault="00F73D5D">
            <w:pPr>
              <w:rPr>
                <w:color w:val="FF0000"/>
              </w:rPr>
            </w:pPr>
            <w:r>
              <w:rPr>
                <w:color w:val="FF0000"/>
              </w:rPr>
              <w:t>See below</w:t>
            </w:r>
          </w:p>
          <w:p w:rsidR="00565B5F" w:rsidRDefault="00565B5F"/>
          <w:p w:rsidR="00565B5F" w:rsidRDefault="00565B5F"/>
        </w:tc>
        <w:tc>
          <w:tcPr>
            <w:tcW w:w="514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D5689D" w:rsidRDefault="00995F48" w:rsidP="00995F48">
            <w:r>
              <w:rPr>
                <w:color w:val="FF0000"/>
              </w:rPr>
              <w:t xml:space="preserve">Make you a “cheat sheet” </w:t>
            </w:r>
            <w:r w:rsidR="00F73D5D">
              <w:rPr>
                <w:color w:val="FF0000"/>
              </w:rPr>
              <w:t>for finding all roots of a polynomial by factoring, division, rational root theorem, etc…</w:t>
            </w:r>
          </w:p>
        </w:tc>
        <w:bookmarkStart w:id="0" w:name="_GoBack"/>
        <w:bookmarkEnd w:id="0"/>
      </w:tr>
      <w:tr w:rsidR="005E0DFE" w:rsidTr="008C04EA">
        <w:tc>
          <w:tcPr>
            <w:tcW w:w="442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565B5F"/>
          <w:p w:rsidR="00565B5F" w:rsidRDefault="006942A5">
            <w:hyperlink r:id="rId7" w:history="1">
              <w:r w:rsidR="00CB2CF3" w:rsidRPr="00E675C8">
                <w:rPr>
                  <w:rStyle w:val="Hyperlink"/>
                </w:rPr>
                <w:t>https://www.vocabtest.com/cro</w:t>
              </w:r>
              <w:r w:rsidR="00CB2CF3" w:rsidRPr="00E675C8">
                <w:rPr>
                  <w:rStyle w:val="Hyperlink"/>
                </w:rPr>
                <w:t>s</w:t>
              </w:r>
              <w:r w:rsidR="00CB2CF3" w:rsidRPr="00E675C8">
                <w:rPr>
                  <w:rStyle w:val="Hyperlink"/>
                </w:rPr>
                <w:t>swords.php?tid=110274</w:t>
              </w:r>
            </w:hyperlink>
            <w:r w:rsidR="00CB2CF3">
              <w:t xml:space="preserve"> </w:t>
            </w:r>
          </w:p>
          <w:p w:rsidR="00565B5F" w:rsidRDefault="00565B5F"/>
        </w:tc>
        <w:tc>
          <w:tcPr>
            <w:tcW w:w="514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1B4FE7" w:rsidRDefault="006942A5" w:rsidP="001B4FE7">
            <w:hyperlink r:id="rId8" w:history="1">
              <w:r w:rsidR="001B4FE7" w:rsidRPr="00E675C8">
                <w:rPr>
                  <w:rStyle w:val="Hyperlink"/>
                </w:rPr>
                <w:t>http://www.softschools.com/m</w:t>
              </w:r>
              <w:r w:rsidR="001B4FE7" w:rsidRPr="00E675C8">
                <w:rPr>
                  <w:rStyle w:val="Hyperlink"/>
                </w:rPr>
                <w:t>a</w:t>
              </w:r>
              <w:r w:rsidR="001B4FE7" w:rsidRPr="00E675C8">
                <w:rPr>
                  <w:rStyle w:val="Hyperlink"/>
                </w:rPr>
                <w:t>th/algebra/polynomials/classifying_polynomials/</w:t>
              </w:r>
            </w:hyperlink>
            <w:r w:rsidR="001B4FE7">
              <w:t xml:space="preserve"> </w:t>
            </w:r>
          </w:p>
          <w:p w:rsidR="001B4FE7" w:rsidRDefault="001B4FE7" w:rsidP="001B4FE7"/>
          <w:p w:rsidR="008C04EA" w:rsidRDefault="008C04EA" w:rsidP="001B4FE7">
            <w:r>
              <w:t xml:space="preserve"> </w:t>
            </w:r>
          </w:p>
        </w:tc>
      </w:tr>
      <w:tr w:rsidR="005E0DFE" w:rsidTr="008C04EA">
        <w:tc>
          <w:tcPr>
            <w:tcW w:w="442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565B5F"/>
          <w:p w:rsidR="00565B5F" w:rsidRPr="00995F48" w:rsidRDefault="00995F48">
            <w:pPr>
              <w:rPr>
                <w:color w:val="FF0000"/>
              </w:rPr>
            </w:pPr>
            <w:r w:rsidRPr="00995F48">
              <w:rPr>
                <w:color w:val="FF0000"/>
              </w:rPr>
              <w:t xml:space="preserve">Write an “I am a polynomial” poem using at least 8-12 vocabulary words. </w:t>
            </w:r>
          </w:p>
          <w:p w:rsidR="00565B5F" w:rsidRPr="00995F48" w:rsidRDefault="00565B5F">
            <w:pPr>
              <w:rPr>
                <w:color w:val="FF0000"/>
              </w:rPr>
            </w:pPr>
          </w:p>
          <w:p w:rsidR="00565B5F" w:rsidRDefault="00565B5F"/>
        </w:tc>
        <w:tc>
          <w:tcPr>
            <w:tcW w:w="5148" w:type="dxa"/>
          </w:tcPr>
          <w:p w:rsidR="005E0DFE" w:rsidRDefault="005E0DFE"/>
        </w:tc>
      </w:tr>
      <w:tr w:rsidR="005E0DFE" w:rsidTr="008C04EA">
        <w:tc>
          <w:tcPr>
            <w:tcW w:w="442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148" w:type="dxa"/>
          </w:tcPr>
          <w:p w:rsidR="005E0DFE" w:rsidRDefault="005E0DFE"/>
        </w:tc>
      </w:tr>
    </w:tbl>
    <w:p w:rsidR="00FB7F2F" w:rsidRDefault="006942A5"/>
    <w:p w:rsidR="00F73D5D" w:rsidRDefault="00F73D5D"/>
    <w:p w:rsidR="00F73D5D" w:rsidRDefault="00F73D5D"/>
    <w:p w:rsidR="00F73D5D" w:rsidRDefault="00F73D5D"/>
    <w:p w:rsidR="00F73D5D" w:rsidRDefault="00F73D5D"/>
    <w:p w:rsidR="00F73D5D" w:rsidRDefault="00F73D5D"/>
    <w:p w:rsidR="00F73D5D" w:rsidRDefault="00F73D5D"/>
    <w:p w:rsidR="00F73D5D" w:rsidRDefault="00F73D5D"/>
    <w:p w:rsidR="00F73D5D" w:rsidRDefault="00F73D5D"/>
    <w:p w:rsidR="00F73D5D" w:rsidRDefault="00F73D5D"/>
    <w:p w:rsidR="00F73D5D" w:rsidRDefault="00F73D5D"/>
    <w:p w:rsidR="00F73D5D" w:rsidRDefault="00F73D5D"/>
    <w:p w:rsidR="00995F48" w:rsidRDefault="00995F48"/>
    <w:p w:rsidR="00995F48" w:rsidRDefault="00995F48"/>
    <w:p w:rsidR="00995F48" w:rsidRDefault="00995F48"/>
    <w:p w:rsidR="00F73D5D" w:rsidRDefault="00F73D5D"/>
    <w:p w:rsidR="00F73D5D" w:rsidRDefault="00F73D5D"/>
    <w:p w:rsidR="00F73D5D" w:rsidRPr="00735B6D" w:rsidRDefault="00F73D5D" w:rsidP="00F73D5D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  <w:sectPr w:rsidR="00F73D5D" w:rsidRPr="00735B6D" w:rsidSect="007F5D9A">
          <w:pgSz w:w="12240" w:h="15840"/>
          <w:pgMar w:top="360" w:right="720" w:bottom="18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32"/>
          <w:u w:val="single"/>
        </w:rPr>
        <w:lastRenderedPageBreak/>
        <w:t>Practice Packet for Polynomials</w:t>
      </w:r>
    </w:p>
    <w:p w:rsidR="00F73D5D" w:rsidRPr="00216751" w:rsidRDefault="00F73D5D" w:rsidP="00F73D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216751">
        <w:rPr>
          <w:rFonts w:ascii="Times New Roman" w:hAnsi="Times New Roman"/>
          <w:sz w:val="28"/>
        </w:rPr>
        <w:t>Don’t forget ZERO Coefficients for missing degrees</w:t>
      </w:r>
    </w:p>
    <w:p w:rsidR="00F73D5D" w:rsidRPr="00216751" w:rsidRDefault="00F73D5D" w:rsidP="00F73D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216751">
        <w:rPr>
          <w:rFonts w:ascii="Times New Roman" w:hAnsi="Times New Roman"/>
          <w:sz w:val="28"/>
        </w:rPr>
        <w:t>Solve the binomial divisor equal to zero.</w:t>
      </w:r>
    </w:p>
    <w:p w:rsidR="00F73D5D" w:rsidRPr="00216751" w:rsidRDefault="00F73D5D" w:rsidP="00F73D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216751">
        <w:rPr>
          <w:rFonts w:ascii="Times New Roman" w:hAnsi="Times New Roman"/>
          <w:sz w:val="28"/>
        </w:rPr>
        <w:t>Multiply and Add Patterns</w:t>
      </w:r>
    </w:p>
    <w:p w:rsidR="00F73D5D" w:rsidRPr="00216751" w:rsidRDefault="00F73D5D" w:rsidP="00F73D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216751">
        <w:rPr>
          <w:rFonts w:ascii="Times New Roman" w:hAnsi="Times New Roman"/>
          <w:sz w:val="28"/>
        </w:rPr>
        <w:t>If zero value is a fraction, then divide all coefficients by denominator.</w:t>
      </w:r>
    </w:p>
    <w:p w:rsidR="00F73D5D" w:rsidRPr="00735B6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Pr="00735B6D" w:rsidRDefault="00F73D5D" w:rsidP="00F73D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735B6D">
        <w:rPr>
          <w:rFonts w:ascii="Times New Roman" w:hAnsi="Times New Roman"/>
          <w:b/>
          <w:sz w:val="28"/>
          <w:u w:val="single"/>
        </w:rPr>
        <w:t>Perform the following divisions using Synthetic Division.</w:t>
      </w:r>
      <w:r w:rsidRPr="00735B6D">
        <w:rPr>
          <w:rFonts w:ascii="Times New Roman" w:hAnsi="Times New Roman"/>
          <w:b/>
          <w:sz w:val="28"/>
          <w:u w:val="single"/>
        </w:rPr>
        <w:br/>
      </w:r>
      <w:r w:rsidRPr="00735B6D">
        <w:rPr>
          <w:rFonts w:ascii="Times New Roman" w:hAnsi="Times New Roman"/>
          <w:sz w:val="28"/>
        </w:rPr>
        <w:t xml:space="preserve"> Is the binomial divisor a factor of the polynomial?</w:t>
      </w: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  <w:sectPr w:rsidR="00F73D5D" w:rsidSect="007F5D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</w:t>
      </w:r>
      <w:r w:rsidRPr="007647DD">
        <w:rPr>
          <w:rFonts w:ascii="Times New Roman" w:hAnsi="Times New Roman"/>
          <w:position w:val="-10"/>
          <w:sz w:val="28"/>
        </w:rPr>
        <w:object w:dxaOrig="3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20.25pt" o:ole="">
            <v:imagedata r:id="rId9" o:title=""/>
          </v:shape>
          <o:OLEObject Type="Embed" ProgID="Equation.3" ShapeID="_x0000_i1025" DrawAspect="Content" ObjectID="_1529842397" r:id="rId10"/>
        </w:object>
      </w: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B. </w:t>
      </w:r>
      <w:r w:rsidRPr="007647DD">
        <w:rPr>
          <w:rFonts w:ascii="Times New Roman" w:hAnsi="Times New Roman"/>
          <w:position w:val="-10"/>
          <w:sz w:val="28"/>
        </w:rPr>
        <w:object w:dxaOrig="3480" w:dyaOrig="360">
          <v:shape id="_x0000_i1026" type="#_x0000_t75" style="width:207pt;height:21pt" o:ole="">
            <v:imagedata r:id="rId11" o:title=""/>
          </v:shape>
          <o:OLEObject Type="Embed" ProgID="Equation.3" ShapeID="_x0000_i1026" DrawAspect="Content" ObjectID="_1529842398" r:id="rId12"/>
        </w:object>
      </w: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C.</w:t>
      </w:r>
      <w:r w:rsidRPr="002F6055">
        <w:rPr>
          <w:rFonts w:ascii="Times New Roman" w:hAnsi="Times New Roman"/>
          <w:sz w:val="28"/>
        </w:rPr>
        <w:t xml:space="preserve"> </w:t>
      </w:r>
      <w:r w:rsidRPr="007647DD">
        <w:rPr>
          <w:rFonts w:ascii="Times New Roman" w:hAnsi="Times New Roman"/>
          <w:position w:val="-10"/>
          <w:sz w:val="28"/>
        </w:rPr>
        <w:object w:dxaOrig="3019" w:dyaOrig="360">
          <v:shape id="_x0000_i1027" type="#_x0000_t75" style="width:176.25pt;height:20.25pt" o:ole="">
            <v:imagedata r:id="rId13" o:title=""/>
          </v:shape>
          <o:OLEObject Type="Embed" ProgID="Equation.3" ShapeID="_x0000_i1027" DrawAspect="Content" ObjectID="_1529842399" r:id="rId14"/>
        </w:object>
      </w: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D.</w:t>
      </w:r>
      <w:r w:rsidRPr="002F6055">
        <w:rPr>
          <w:rFonts w:ascii="Times New Roman" w:hAnsi="Times New Roman"/>
          <w:sz w:val="28"/>
        </w:rPr>
        <w:t xml:space="preserve"> </w:t>
      </w:r>
      <w:r w:rsidRPr="007647DD">
        <w:rPr>
          <w:rFonts w:ascii="Times New Roman" w:hAnsi="Times New Roman"/>
          <w:position w:val="-10"/>
          <w:sz w:val="28"/>
        </w:rPr>
        <w:object w:dxaOrig="3120" w:dyaOrig="360">
          <v:shape id="_x0000_i1028" type="#_x0000_t75" style="width:192pt;height:21.75pt" o:ole="">
            <v:imagedata r:id="rId15" o:title=""/>
          </v:shape>
          <o:OLEObject Type="Embed" ProgID="Equation.3" ShapeID="_x0000_i1028" DrawAspect="Content" ObjectID="_1529842400" r:id="rId16"/>
        </w:object>
      </w: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E. </w:t>
      </w:r>
      <w:r w:rsidRPr="007647DD">
        <w:rPr>
          <w:rFonts w:ascii="Times New Roman" w:hAnsi="Times New Roman"/>
          <w:position w:val="-10"/>
          <w:sz w:val="28"/>
        </w:rPr>
        <w:object w:dxaOrig="3060" w:dyaOrig="360">
          <v:shape id="_x0000_i1029" type="#_x0000_t75" style="width:167.25pt;height:19.5pt" o:ole="">
            <v:imagedata r:id="rId17" o:title=""/>
          </v:shape>
          <o:OLEObject Type="Embed" ProgID="Equation.3" ShapeID="_x0000_i1029" DrawAspect="Content" ObjectID="_1529842401" r:id="rId18"/>
        </w:object>
      </w: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F.</w:t>
      </w:r>
      <w:r w:rsidRPr="002F6055">
        <w:rPr>
          <w:rFonts w:ascii="Times New Roman" w:hAnsi="Times New Roman"/>
          <w:sz w:val="28"/>
        </w:rPr>
        <w:t xml:space="preserve"> </w:t>
      </w:r>
      <w:r w:rsidRPr="007647DD">
        <w:rPr>
          <w:rFonts w:ascii="Times New Roman" w:hAnsi="Times New Roman"/>
          <w:position w:val="-10"/>
          <w:sz w:val="28"/>
        </w:rPr>
        <w:object w:dxaOrig="2960" w:dyaOrig="360">
          <v:shape id="_x0000_i1030" type="#_x0000_t75" style="width:177pt;height:21pt" o:ole="">
            <v:imagedata r:id="rId19" o:title=""/>
          </v:shape>
          <o:OLEObject Type="Embed" ProgID="Equation.3" ShapeID="_x0000_i1030" DrawAspect="Content" ObjectID="_1529842402" r:id="rId20"/>
        </w:object>
      </w: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  <w:sectPr w:rsidR="00F73D5D" w:rsidSect="00216751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tabs>
          <w:tab w:val="left" w:pos="3655"/>
        </w:tabs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73D5D" w:rsidRDefault="00F73D5D" w:rsidP="00F73D5D">
      <w:pPr>
        <w:pStyle w:val="ListParagraph"/>
        <w:tabs>
          <w:tab w:val="left" w:pos="3655"/>
        </w:tabs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Pr="00735B6D" w:rsidRDefault="00F73D5D" w:rsidP="00F73D5D">
      <w:pPr>
        <w:pStyle w:val="ListParagraph"/>
        <w:tabs>
          <w:tab w:val="left" w:pos="3655"/>
        </w:tabs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Completely FACTOR each polynomial given a known factor. </w:t>
      </w:r>
    </w:p>
    <w:p w:rsidR="00F73D5D" w:rsidRDefault="00F73D5D" w:rsidP="00F73D5D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What are all of the zeros of the polynomial?</w:t>
      </w: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  <w:sectPr w:rsidR="00F73D5D" w:rsidSect="007F5D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</w:t>
      </w:r>
      <w:r w:rsidRPr="00216751">
        <w:rPr>
          <w:rFonts w:ascii="Times New Roman" w:hAnsi="Times New Roman"/>
          <w:position w:val="-14"/>
          <w:sz w:val="28"/>
        </w:rPr>
        <w:object w:dxaOrig="2720" w:dyaOrig="400">
          <v:shape id="_x0000_i1031" type="#_x0000_t75" style="width:154.5pt;height:22.5pt" o:ole="">
            <v:imagedata r:id="rId21" o:title=""/>
          </v:shape>
          <o:OLEObject Type="Embed" ProgID="Equation.3" ShapeID="_x0000_i1031" DrawAspect="Content" ObjectID="_1529842403" r:id="rId22"/>
        </w:object>
      </w: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B. </w:t>
      </w:r>
      <w:r w:rsidRPr="00216751">
        <w:rPr>
          <w:rFonts w:ascii="Times New Roman" w:hAnsi="Times New Roman"/>
          <w:position w:val="-14"/>
          <w:sz w:val="28"/>
        </w:rPr>
        <w:object w:dxaOrig="2580" w:dyaOrig="400">
          <v:shape id="_x0000_i1032" type="#_x0000_t75" style="width:147.75pt;height:23.25pt" o:ole="">
            <v:imagedata r:id="rId23" o:title=""/>
          </v:shape>
          <o:OLEObject Type="Embed" ProgID="Equation.3" ShapeID="_x0000_i1032" DrawAspect="Content" ObjectID="_1529842404" r:id="rId24"/>
        </w:object>
      </w: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C. </w:t>
      </w:r>
      <w:r w:rsidRPr="00216751">
        <w:rPr>
          <w:rFonts w:ascii="Times New Roman" w:hAnsi="Times New Roman"/>
          <w:position w:val="-14"/>
          <w:sz w:val="28"/>
        </w:rPr>
        <w:object w:dxaOrig="3420" w:dyaOrig="400">
          <v:shape id="_x0000_i1033" type="#_x0000_t75" style="width:200.25pt;height:23.25pt" o:ole="">
            <v:imagedata r:id="rId25" o:title=""/>
          </v:shape>
          <o:OLEObject Type="Embed" ProgID="Equation.3" ShapeID="_x0000_i1033" DrawAspect="Content" ObjectID="_1529842405" r:id="rId26"/>
        </w:object>
      </w: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D. </w:t>
      </w:r>
      <w:r w:rsidRPr="00216751">
        <w:rPr>
          <w:rFonts w:ascii="Times New Roman" w:hAnsi="Times New Roman"/>
          <w:position w:val="-14"/>
          <w:sz w:val="28"/>
        </w:rPr>
        <w:object w:dxaOrig="2160" w:dyaOrig="400">
          <v:shape id="_x0000_i1034" type="#_x0000_t75" style="width:126.75pt;height:23.25pt" o:ole="">
            <v:imagedata r:id="rId27" o:title=""/>
          </v:shape>
          <o:OLEObject Type="Embed" ProgID="Equation.3" ShapeID="_x0000_i1034" DrawAspect="Content" ObjectID="_1529842406" r:id="rId28"/>
        </w:object>
      </w:r>
    </w:p>
    <w:p w:rsidR="00F73D5D" w:rsidRDefault="00F73D5D" w:rsidP="00F73D5D">
      <w:pPr>
        <w:pStyle w:val="ListParagraph"/>
        <w:ind w:left="0"/>
        <w:rPr>
          <w:rFonts w:ascii="Times New Roman" w:hAnsi="Times New Roman"/>
          <w:sz w:val="28"/>
        </w:rPr>
        <w:sectPr w:rsidR="00F73D5D" w:rsidSect="002167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73D5D" w:rsidRDefault="00F73D5D" w:rsidP="00F73D5D">
      <w:pPr>
        <w:pStyle w:val="ListParagraph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ind w:left="0"/>
        <w:rPr>
          <w:rFonts w:ascii="Times New Roman" w:hAnsi="Times New Roman"/>
          <w:sz w:val="28"/>
        </w:rPr>
      </w:pPr>
    </w:p>
    <w:p w:rsidR="00995F48" w:rsidRDefault="00995F48" w:rsidP="00F73D5D">
      <w:pPr>
        <w:pStyle w:val="ListParagraph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ind w:left="0"/>
        <w:rPr>
          <w:rFonts w:ascii="Times New Roman" w:hAnsi="Times New Roman"/>
          <w:sz w:val="28"/>
        </w:rPr>
      </w:pPr>
    </w:p>
    <w:p w:rsidR="00F73D5D" w:rsidRPr="00216751" w:rsidRDefault="00F73D5D" w:rsidP="00F73D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u w:val="single"/>
        </w:rPr>
      </w:pPr>
      <w:r w:rsidRPr="003E64AB">
        <w:rPr>
          <w:rFonts w:ascii="Times New Roman" w:hAnsi="Times New Roman"/>
          <w:b/>
          <w:sz w:val="28"/>
          <w:u w:val="single"/>
        </w:rPr>
        <w:lastRenderedPageBreak/>
        <w:t xml:space="preserve">For each polynomial, LIST all POSSIBLE RATIONAL ROOTS. </w:t>
      </w:r>
    </w:p>
    <w:p w:rsidR="00F73D5D" w:rsidRPr="00216751" w:rsidRDefault="00F73D5D" w:rsidP="00F73D5D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Find all factors of the leading coefficient and constant value of polynomial.</w:t>
      </w:r>
    </w:p>
    <w:p w:rsidR="00F73D5D" w:rsidRPr="00216751" w:rsidRDefault="00F73D5D" w:rsidP="00F73D5D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ANY RATIONAL ROOTS = ± (Constant Factor over Leading Coefficient Factor)</w:t>
      </w: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  <w:sectPr w:rsidR="00F73D5D" w:rsidSect="001D1160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</w:t>
      </w:r>
      <w:r w:rsidRPr="00216751">
        <w:rPr>
          <w:rFonts w:ascii="Times New Roman" w:hAnsi="Times New Roman"/>
          <w:position w:val="-6"/>
          <w:sz w:val="28"/>
        </w:rPr>
        <w:object w:dxaOrig="1900" w:dyaOrig="320">
          <v:shape id="_x0000_i1035" type="#_x0000_t75" style="width:111.75pt;height:18.75pt" o:ole="">
            <v:imagedata r:id="rId29" o:title=""/>
          </v:shape>
          <o:OLEObject Type="Embed" ProgID="Equation.3" ShapeID="_x0000_i1035" DrawAspect="Content" ObjectID="_1529842407" r:id="rId30"/>
        </w:object>
      </w: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B.</w:t>
      </w:r>
      <w:r w:rsidRPr="00216751">
        <w:rPr>
          <w:rFonts w:ascii="Times New Roman" w:hAnsi="Times New Roman"/>
          <w:sz w:val="28"/>
        </w:rPr>
        <w:t xml:space="preserve"> </w:t>
      </w:r>
      <w:r w:rsidRPr="00216751">
        <w:rPr>
          <w:rFonts w:ascii="Times New Roman" w:hAnsi="Times New Roman"/>
          <w:position w:val="-6"/>
          <w:sz w:val="28"/>
        </w:rPr>
        <w:object w:dxaOrig="2640" w:dyaOrig="320">
          <v:shape id="_x0000_i1036" type="#_x0000_t75" style="width:155.25pt;height:18.75pt" o:ole="">
            <v:imagedata r:id="rId31" o:title=""/>
          </v:shape>
          <o:OLEObject Type="Embed" ProgID="Equation.3" ShapeID="_x0000_i1036" DrawAspect="Content" ObjectID="_1529842408" r:id="rId32"/>
        </w:object>
      </w: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C.</w:t>
      </w:r>
      <w:r w:rsidRPr="00660DD4">
        <w:rPr>
          <w:rFonts w:ascii="Times New Roman" w:hAnsi="Times New Roman"/>
          <w:sz w:val="28"/>
        </w:rPr>
        <w:t xml:space="preserve"> </w:t>
      </w:r>
      <w:r w:rsidRPr="00216751">
        <w:rPr>
          <w:rFonts w:ascii="Times New Roman" w:hAnsi="Times New Roman"/>
          <w:position w:val="-6"/>
          <w:sz w:val="28"/>
        </w:rPr>
        <w:object w:dxaOrig="820" w:dyaOrig="320">
          <v:shape id="_x0000_i1037" type="#_x0000_t75" style="width:48pt;height:18.75pt" o:ole="">
            <v:imagedata r:id="rId33" o:title=""/>
          </v:shape>
          <o:OLEObject Type="Embed" ProgID="Equation.3" ShapeID="_x0000_i1037" DrawAspect="Content" ObjectID="_1529842409" r:id="rId34"/>
        </w:object>
      </w: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  <w:sectPr w:rsidR="00F73D5D" w:rsidSect="00EA2308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  <w:sectPr w:rsidR="00F73D5D" w:rsidSect="007F5D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D.</w:t>
      </w:r>
      <w:r w:rsidRPr="00660DD4">
        <w:rPr>
          <w:rFonts w:ascii="Times New Roman" w:hAnsi="Times New Roman"/>
          <w:sz w:val="28"/>
        </w:rPr>
        <w:t xml:space="preserve"> </w:t>
      </w:r>
      <w:r w:rsidRPr="00216751">
        <w:rPr>
          <w:rFonts w:ascii="Times New Roman" w:hAnsi="Times New Roman"/>
          <w:position w:val="-6"/>
          <w:sz w:val="28"/>
        </w:rPr>
        <w:object w:dxaOrig="1900" w:dyaOrig="320">
          <v:shape id="_x0000_i1038" type="#_x0000_t75" style="width:111.75pt;height:18.75pt" o:ole="">
            <v:imagedata r:id="rId35" o:title=""/>
          </v:shape>
          <o:OLEObject Type="Embed" ProgID="Equation.3" ShapeID="_x0000_i1038" DrawAspect="Content" ObjectID="_1529842410" r:id="rId36"/>
        </w:object>
      </w: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E.</w:t>
      </w:r>
      <w:r w:rsidRPr="00660DD4">
        <w:rPr>
          <w:rFonts w:ascii="Times New Roman" w:hAnsi="Times New Roman"/>
          <w:sz w:val="28"/>
        </w:rPr>
        <w:t xml:space="preserve"> </w:t>
      </w:r>
      <w:r w:rsidRPr="00216751">
        <w:rPr>
          <w:rFonts w:ascii="Times New Roman" w:hAnsi="Times New Roman"/>
          <w:position w:val="-6"/>
          <w:sz w:val="28"/>
        </w:rPr>
        <w:object w:dxaOrig="1320" w:dyaOrig="320">
          <v:shape id="_x0000_i1039" type="#_x0000_t75" style="width:77.25pt;height:18.75pt" o:ole="">
            <v:imagedata r:id="rId37" o:title=""/>
          </v:shape>
          <o:OLEObject Type="Embed" ProgID="Equation.3" ShapeID="_x0000_i1039" DrawAspect="Content" ObjectID="_1529842411" r:id="rId38"/>
        </w:object>
      </w: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F.</w:t>
      </w:r>
      <w:r w:rsidRPr="00EA2308">
        <w:rPr>
          <w:rFonts w:ascii="Times New Roman" w:hAnsi="Times New Roman"/>
          <w:sz w:val="28"/>
        </w:rPr>
        <w:t xml:space="preserve"> </w:t>
      </w:r>
      <w:r w:rsidRPr="00216751">
        <w:rPr>
          <w:rFonts w:ascii="Times New Roman" w:hAnsi="Times New Roman"/>
          <w:position w:val="-6"/>
          <w:sz w:val="28"/>
        </w:rPr>
        <w:object w:dxaOrig="800" w:dyaOrig="320">
          <v:shape id="_x0000_i1040" type="#_x0000_t75" style="width:47.25pt;height:18.75pt" o:ole="">
            <v:imagedata r:id="rId39" o:title=""/>
          </v:shape>
          <o:OLEObject Type="Embed" ProgID="Equation.3" ShapeID="_x0000_i1040" DrawAspect="Content" ObjectID="_1529842412" r:id="rId40"/>
        </w:object>
      </w: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u w:val="single"/>
        </w:rPr>
        <w:sectPr w:rsidR="00F73D5D" w:rsidSect="00EA2308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F73D5D" w:rsidRPr="00216751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u w:val="single"/>
        </w:rPr>
      </w:pPr>
    </w:p>
    <w:p w:rsidR="00F73D5D" w:rsidRDefault="00F73D5D" w:rsidP="00F73D5D">
      <w:pPr>
        <w:pStyle w:val="ListParagraph"/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u w:val="single"/>
        </w:rPr>
      </w:pPr>
    </w:p>
    <w:p w:rsidR="00F73D5D" w:rsidRPr="003E64AB" w:rsidRDefault="00F73D5D" w:rsidP="00F73D5D">
      <w:pPr>
        <w:pStyle w:val="ListParagraph"/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F73D5D" w:rsidRDefault="00F73D5D" w:rsidP="00F73D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Completely FACTOR and find all zeros for each polynomial: </w:t>
      </w:r>
    </w:p>
    <w:p w:rsidR="00F73D5D" w:rsidRDefault="00F73D5D" w:rsidP="00F73D5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List all POSSIBLE RATIONAL ZEROS (Section #3)</w:t>
      </w:r>
    </w:p>
    <w:p w:rsidR="00F73D5D" w:rsidRDefault="00F73D5D" w:rsidP="00F73D5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Use Synthetic Division to check each zero. (Section #2)</w:t>
      </w:r>
    </w:p>
    <w:p w:rsidR="00F73D5D" w:rsidRDefault="00F73D5D" w:rsidP="00F73D5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When you reach a quadratic equation, perform regular factoring or Quadratic Formula. </w:t>
      </w: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u w:val="single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  <w:sectPr w:rsidR="00F73D5D" w:rsidSect="009D7EDC">
          <w:type w:val="continuous"/>
          <w:pgSz w:w="12240" w:h="15840"/>
          <w:pgMar w:top="720" w:right="360" w:bottom="720" w:left="720" w:header="720" w:footer="720" w:gutter="0"/>
          <w:cols w:space="720"/>
          <w:docGrid w:linePitch="360"/>
        </w:sect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</w:t>
      </w:r>
      <w:r w:rsidRPr="00216751">
        <w:rPr>
          <w:rFonts w:ascii="Times New Roman" w:hAnsi="Times New Roman"/>
          <w:position w:val="-6"/>
          <w:sz w:val="28"/>
        </w:rPr>
        <w:object w:dxaOrig="1760" w:dyaOrig="320">
          <v:shape id="_x0000_i1041" type="#_x0000_t75" style="width:119.25pt;height:21pt" o:ole="">
            <v:imagedata r:id="rId41" o:title=""/>
          </v:shape>
          <o:OLEObject Type="Embed" ProgID="Equation.3" ShapeID="_x0000_i1041" DrawAspect="Content" ObjectID="_1529842413" r:id="rId42"/>
        </w:object>
      </w: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B. </w:t>
      </w:r>
      <w:r w:rsidRPr="00216751">
        <w:rPr>
          <w:rFonts w:ascii="Times New Roman" w:hAnsi="Times New Roman"/>
          <w:position w:val="-6"/>
          <w:sz w:val="28"/>
        </w:rPr>
        <w:object w:dxaOrig="2560" w:dyaOrig="320">
          <v:shape id="_x0000_i1042" type="#_x0000_t75" style="width:173.25pt;height:21pt" o:ole="">
            <v:imagedata r:id="rId43" o:title=""/>
          </v:shape>
          <o:OLEObject Type="Embed" ProgID="Equation.3" ShapeID="_x0000_i1042" DrawAspect="Content" ObjectID="_1529842414" r:id="rId44"/>
        </w:object>
      </w: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  <w:sectPr w:rsidR="00F73D5D" w:rsidSect="000743F5">
          <w:type w:val="continuous"/>
          <w:pgSz w:w="12240" w:h="15840"/>
          <w:pgMar w:top="720" w:right="360" w:bottom="720" w:left="720" w:header="720" w:footer="720" w:gutter="0"/>
          <w:cols w:num="2" w:space="720"/>
          <w:docGrid w:linePitch="360"/>
        </w:sect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  <w:sectPr w:rsidR="00F73D5D" w:rsidSect="009D7EDC">
          <w:type w:val="continuous"/>
          <w:pgSz w:w="12240" w:h="15840"/>
          <w:pgMar w:top="720" w:right="360" w:bottom="720" w:left="720" w:header="720" w:footer="720" w:gutter="0"/>
          <w:cols w:space="720"/>
          <w:docGrid w:linePitch="360"/>
        </w:sect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C.</w:t>
      </w:r>
      <w:r w:rsidRPr="009D7EDC">
        <w:rPr>
          <w:rFonts w:ascii="Times New Roman" w:hAnsi="Times New Roman"/>
          <w:sz w:val="28"/>
        </w:rPr>
        <w:t xml:space="preserve"> </w:t>
      </w:r>
      <w:r w:rsidRPr="00216751">
        <w:rPr>
          <w:rFonts w:ascii="Times New Roman" w:hAnsi="Times New Roman"/>
          <w:position w:val="-6"/>
          <w:sz w:val="28"/>
        </w:rPr>
        <w:object w:dxaOrig="2100" w:dyaOrig="320">
          <v:shape id="_x0000_i1043" type="#_x0000_t75" style="width:141.75pt;height:21pt" o:ole="">
            <v:imagedata r:id="rId45" o:title=""/>
          </v:shape>
          <o:OLEObject Type="Embed" ProgID="Equation.3" ShapeID="_x0000_i1043" DrawAspect="Content" ObjectID="_1529842415" r:id="rId46"/>
        </w:object>
      </w: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D. </w:t>
      </w:r>
      <w:r w:rsidRPr="00216751">
        <w:rPr>
          <w:rFonts w:ascii="Times New Roman" w:hAnsi="Times New Roman"/>
          <w:position w:val="-6"/>
          <w:sz w:val="28"/>
        </w:rPr>
        <w:object w:dxaOrig="1840" w:dyaOrig="320">
          <v:shape id="_x0000_i1044" type="#_x0000_t75" style="width:124.5pt;height:21pt" o:ole="">
            <v:imagedata r:id="rId47" o:title=""/>
          </v:shape>
          <o:OLEObject Type="Embed" ProgID="Equation.3" ShapeID="_x0000_i1044" DrawAspect="Content" ObjectID="_1529842416" r:id="rId48"/>
        </w:object>
      </w: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  <w:sectPr w:rsidR="00F73D5D" w:rsidSect="000743F5">
          <w:type w:val="continuous"/>
          <w:pgSz w:w="12240" w:h="15840"/>
          <w:pgMar w:top="720" w:right="360" w:bottom="720" w:left="720" w:header="720" w:footer="720" w:gutter="0"/>
          <w:cols w:num="2" w:space="720"/>
          <w:docGrid w:linePitch="360"/>
        </w:sect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</w:p>
    <w:p w:rsidR="00F73D5D" w:rsidRDefault="00F73D5D" w:rsidP="00F73D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  <w:sectPr w:rsidR="00F73D5D" w:rsidSect="009D7EDC">
          <w:type w:val="continuous"/>
          <w:pgSz w:w="12240" w:h="15840"/>
          <w:pgMar w:top="720" w:right="360" w:bottom="720" w:left="720" w:header="720" w:footer="720" w:gutter="0"/>
          <w:cols w:space="720"/>
          <w:docGrid w:linePitch="360"/>
        </w:sectPr>
      </w:pPr>
    </w:p>
    <w:p w:rsidR="00F73D5D" w:rsidRDefault="00F73D5D" w:rsidP="00F73D5D">
      <w:pPr>
        <w:pStyle w:val="ListParagraph"/>
        <w:spacing w:after="0" w:line="240" w:lineRule="auto"/>
        <w:ind w:left="0"/>
      </w:pPr>
    </w:p>
    <w:sectPr w:rsidR="00F73D5D" w:rsidSect="00CB2CF3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A5" w:rsidRDefault="006942A5" w:rsidP="00CB2CF3">
      <w:pPr>
        <w:spacing w:after="0" w:line="240" w:lineRule="auto"/>
      </w:pPr>
      <w:r>
        <w:separator/>
      </w:r>
    </w:p>
  </w:endnote>
  <w:endnote w:type="continuationSeparator" w:id="0">
    <w:p w:rsidR="006942A5" w:rsidRDefault="006942A5" w:rsidP="00CB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A5" w:rsidRDefault="006942A5" w:rsidP="00CB2CF3">
      <w:pPr>
        <w:spacing w:after="0" w:line="240" w:lineRule="auto"/>
      </w:pPr>
      <w:r>
        <w:separator/>
      </w:r>
    </w:p>
  </w:footnote>
  <w:footnote w:type="continuationSeparator" w:id="0">
    <w:p w:rsidR="006942A5" w:rsidRDefault="006942A5" w:rsidP="00CB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638D"/>
    <w:multiLevelType w:val="hybridMultilevel"/>
    <w:tmpl w:val="0780F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0576"/>
    <w:multiLevelType w:val="hybridMultilevel"/>
    <w:tmpl w:val="3A1C9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CD1F48"/>
    <w:multiLevelType w:val="hybridMultilevel"/>
    <w:tmpl w:val="686C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1A23"/>
    <w:multiLevelType w:val="hybridMultilevel"/>
    <w:tmpl w:val="3B628C04"/>
    <w:lvl w:ilvl="0" w:tplc="70362B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1668FB"/>
    <w:rsid w:val="001B4FE7"/>
    <w:rsid w:val="001F4B24"/>
    <w:rsid w:val="002832C2"/>
    <w:rsid w:val="00565B5F"/>
    <w:rsid w:val="005E0DFE"/>
    <w:rsid w:val="00624F43"/>
    <w:rsid w:val="00643897"/>
    <w:rsid w:val="006942A5"/>
    <w:rsid w:val="0081124B"/>
    <w:rsid w:val="008272F5"/>
    <w:rsid w:val="008C04EA"/>
    <w:rsid w:val="009468FB"/>
    <w:rsid w:val="00995F48"/>
    <w:rsid w:val="00A620B2"/>
    <w:rsid w:val="00B2448A"/>
    <w:rsid w:val="00B874BD"/>
    <w:rsid w:val="00C8042B"/>
    <w:rsid w:val="00C82023"/>
    <w:rsid w:val="00CB2CF3"/>
    <w:rsid w:val="00D5689D"/>
    <w:rsid w:val="00F7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318F2-A514-4804-934B-172CB81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2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4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4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3D5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2C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B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F3"/>
  </w:style>
  <w:style w:type="paragraph" w:styleId="Footer">
    <w:name w:val="footer"/>
    <w:basedOn w:val="Normal"/>
    <w:link w:val="FooterChar"/>
    <w:uiPriority w:val="99"/>
    <w:unhideWhenUsed/>
    <w:rsid w:val="00CB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theme" Target="theme/theme1.xml"/><Relationship Id="rId7" Type="http://schemas.openxmlformats.org/officeDocument/2006/relationships/hyperlink" Target="https://www.vocabtest.com/crosswords.php?tid=110274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8" Type="http://schemas.openxmlformats.org/officeDocument/2006/relationships/hyperlink" Target="http://www.softschools.com/math/algebra/polynomials/classifying_polynom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Julie's PC</cp:lastModifiedBy>
  <cp:revision>2</cp:revision>
  <cp:lastPrinted>2016-07-08T13:15:00Z</cp:lastPrinted>
  <dcterms:created xsi:type="dcterms:W3CDTF">2016-07-12T19:27:00Z</dcterms:created>
  <dcterms:modified xsi:type="dcterms:W3CDTF">2016-07-12T19:27:00Z</dcterms:modified>
</cp:coreProperties>
</file>